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871" w:rsidRPr="00520871" w:rsidRDefault="00520871" w:rsidP="00520871">
      <w:pPr>
        <w:spacing w:before="120"/>
        <w:jc w:val="center"/>
        <w:rPr>
          <w:rFonts w:ascii="MV Boli" w:hAnsi="MV Boli" w:cs="MV Boli"/>
          <w:b/>
          <w:smallCaps/>
          <w:sz w:val="36"/>
          <w:u w:val="single"/>
        </w:rPr>
      </w:pPr>
      <w:r w:rsidRPr="00520871">
        <w:rPr>
          <w:rFonts w:ascii="MV Boli" w:hAnsi="MV Boli" w:cs="MV Boli"/>
          <w:b/>
          <w:smallCaps/>
          <w:sz w:val="36"/>
          <w:u w:val="single"/>
        </w:rPr>
        <w:t>Electromagnetic Waves &amp; Color Online Tutorial</w:t>
      </w:r>
    </w:p>
    <w:p w:rsidR="00486F98" w:rsidRPr="003B7B6E" w:rsidRDefault="00486F98" w:rsidP="00486F98">
      <w:pPr>
        <w:spacing w:before="120"/>
        <w:jc w:val="both"/>
        <w:rPr>
          <w:rFonts w:ascii="Cambria" w:hAnsi="Cambria"/>
          <w:i/>
          <w:sz w:val="22"/>
          <w:szCs w:val="22"/>
        </w:rPr>
      </w:pPr>
      <w:r w:rsidRPr="003B7B6E">
        <w:rPr>
          <w:rFonts w:ascii="Cambria" w:hAnsi="Cambria"/>
          <w:b/>
          <w:i/>
          <w:smallCaps/>
          <w:sz w:val="22"/>
          <w:szCs w:val="22"/>
        </w:rPr>
        <w:t>Instructions</w:t>
      </w:r>
      <w:r w:rsidRPr="003B7B6E">
        <w:rPr>
          <w:rFonts w:ascii="Cambria" w:hAnsi="Cambria"/>
          <w:i/>
          <w:sz w:val="22"/>
          <w:szCs w:val="22"/>
        </w:rPr>
        <w:t>: Follow the links b</w:t>
      </w:r>
      <w:r w:rsidR="00FA41E8">
        <w:rPr>
          <w:rFonts w:ascii="Cambria" w:hAnsi="Cambria"/>
          <w:i/>
          <w:sz w:val="22"/>
          <w:szCs w:val="22"/>
        </w:rPr>
        <w:t>elow and</w:t>
      </w:r>
      <w:bookmarkStart w:id="0" w:name="_GoBack"/>
      <w:bookmarkEnd w:id="0"/>
      <w:r w:rsidR="00FA41E8">
        <w:rPr>
          <w:rFonts w:ascii="Cambria" w:hAnsi="Cambria"/>
          <w:i/>
          <w:sz w:val="22"/>
          <w:szCs w:val="22"/>
        </w:rPr>
        <w:t xml:space="preserve"> read the text on the page. F</w:t>
      </w:r>
      <w:r w:rsidRPr="003B7B6E">
        <w:rPr>
          <w:rFonts w:ascii="Cambria" w:hAnsi="Cambria"/>
          <w:i/>
          <w:sz w:val="22"/>
          <w:szCs w:val="22"/>
        </w:rPr>
        <w:t>ollow the instructions given and answer the questions as directed below in your journal</w:t>
      </w:r>
      <w:r w:rsidR="00E36D88">
        <w:rPr>
          <w:rFonts w:ascii="Cambria" w:hAnsi="Cambria"/>
          <w:i/>
          <w:sz w:val="22"/>
          <w:szCs w:val="22"/>
        </w:rPr>
        <w:t xml:space="preserve"> or digitally</w:t>
      </w:r>
      <w:r w:rsidRPr="003B7B6E">
        <w:rPr>
          <w:rFonts w:ascii="Cambria" w:hAnsi="Cambria"/>
          <w:i/>
          <w:sz w:val="22"/>
          <w:szCs w:val="22"/>
        </w:rPr>
        <w:t xml:space="preserve">.  </w:t>
      </w:r>
      <w:r w:rsidRPr="003B7B6E">
        <w:rPr>
          <w:rFonts w:ascii="Cambria" w:hAnsi="Cambria"/>
          <w:b/>
          <w:i/>
          <w:sz w:val="22"/>
        </w:rPr>
        <w:t>Formulate thoughtful responses</w:t>
      </w:r>
      <w:r w:rsidR="00E36D88">
        <w:rPr>
          <w:rFonts w:ascii="Cambria" w:hAnsi="Cambria"/>
          <w:i/>
          <w:sz w:val="22"/>
        </w:rPr>
        <w:t>.</w:t>
      </w:r>
    </w:p>
    <w:p w:rsidR="00AF0FCE" w:rsidRDefault="00AF0FCE" w:rsidP="00AF0FCE">
      <w:pPr>
        <w:spacing w:before="240" w:after="120"/>
        <w:jc w:val="both"/>
        <w:rPr>
          <w:rFonts w:asciiTheme="majorHAnsi" w:hAnsiTheme="majorHAnsi"/>
          <w:b/>
          <w:smallCaps/>
          <w:sz w:val="28"/>
          <w:u w:val="single"/>
        </w:rPr>
      </w:pPr>
    </w:p>
    <w:p w:rsidR="00BD5551" w:rsidRPr="0054350F" w:rsidRDefault="00E36D88" w:rsidP="00AF0FCE">
      <w:pPr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Use this link</w:t>
      </w:r>
      <w:r w:rsidR="00520871" w:rsidRPr="0054350F">
        <w:rPr>
          <w:rFonts w:ascii="Cambria" w:hAnsi="Cambria"/>
        </w:rPr>
        <w:sym w:font="Wingdings" w:char="F0E0"/>
      </w:r>
      <w:hyperlink r:id="rId7" w:history="1">
        <w:r w:rsidR="00513110" w:rsidRPr="00736820">
          <w:rPr>
            <w:rStyle w:val="Hyperlink"/>
            <w:rFonts w:ascii="Cambria" w:hAnsi="Cambria"/>
          </w:rPr>
          <w:t xml:space="preserve">Light </w:t>
        </w:r>
        <w:r w:rsidR="0018441F" w:rsidRPr="00736820">
          <w:rPr>
            <w:rStyle w:val="Hyperlink"/>
            <w:rFonts w:ascii="Cambria" w:hAnsi="Cambria"/>
          </w:rPr>
          <w:t xml:space="preserve"> </w:t>
        </w:r>
        <w:r w:rsidR="00720ADF" w:rsidRPr="00736820">
          <w:rPr>
            <w:rStyle w:val="Hyperlink"/>
            <w:rFonts w:ascii="Cambria" w:hAnsi="Cambria"/>
            <w:bCs/>
          </w:rPr>
          <w:t>Waves</w:t>
        </w:r>
        <w:r w:rsidR="00513110" w:rsidRPr="00736820">
          <w:rPr>
            <w:rStyle w:val="Hyperlink"/>
            <w:rFonts w:ascii="Cambria" w:hAnsi="Cambria"/>
            <w:bCs/>
          </w:rPr>
          <w:t xml:space="preserve"> and Color</w:t>
        </w:r>
      </w:hyperlink>
      <w:r w:rsidR="008C59BC" w:rsidRPr="0054350F">
        <w:rPr>
          <w:rFonts w:ascii="Cambria" w:hAnsi="Cambria"/>
        </w:rPr>
        <w:t xml:space="preserve"> </w:t>
      </w:r>
      <w:r w:rsidR="008C59BC" w:rsidRPr="0054350F">
        <w:rPr>
          <w:rFonts w:ascii="Cambria" w:hAnsi="Cambria"/>
        </w:rPr>
        <w:sym w:font="Wingdings" w:char="F0E0"/>
      </w:r>
      <w:r w:rsidR="00720ADF">
        <w:rPr>
          <w:rFonts w:ascii="Cambria" w:hAnsi="Cambria"/>
        </w:rPr>
        <w:t xml:space="preserve"> Lesson </w:t>
      </w:r>
      <w:r w:rsidR="0028257C">
        <w:rPr>
          <w:rFonts w:ascii="Cambria" w:hAnsi="Cambria"/>
        </w:rPr>
        <w:t>2</w:t>
      </w:r>
      <w:r w:rsidR="008C59BC" w:rsidRPr="0054350F">
        <w:rPr>
          <w:rFonts w:ascii="Cambria" w:hAnsi="Cambria"/>
        </w:rPr>
        <w:t xml:space="preserve">: </w:t>
      </w:r>
      <w:r w:rsidR="005F1066">
        <w:rPr>
          <w:rFonts w:ascii="Cambria" w:hAnsi="Cambria"/>
        </w:rPr>
        <w:t>Color and Vision</w:t>
      </w:r>
      <w:r w:rsidR="0018441F">
        <w:rPr>
          <w:rFonts w:ascii="Cambria" w:hAnsi="Cambria"/>
        </w:rPr>
        <w:t xml:space="preserve"> </w:t>
      </w:r>
    </w:p>
    <w:p w:rsidR="00BD5551" w:rsidRDefault="00BD5551" w:rsidP="00AF0FCE">
      <w:pPr>
        <w:jc w:val="both"/>
        <w:rPr>
          <w:rFonts w:ascii="Cambria" w:hAnsi="Cambria"/>
        </w:rPr>
      </w:pPr>
    </w:p>
    <w:p w:rsidR="001F0F22" w:rsidRPr="0054350F" w:rsidRDefault="001F0F22" w:rsidP="00AF0FCE">
      <w:pPr>
        <w:jc w:val="both"/>
        <w:rPr>
          <w:rFonts w:ascii="Cambria" w:hAnsi="Cambria"/>
        </w:rPr>
      </w:pPr>
    </w:p>
    <w:p w:rsidR="00BD5551" w:rsidRPr="0054350F" w:rsidRDefault="001258B3" w:rsidP="00AF0FCE">
      <w:pPr>
        <w:numPr>
          <w:ilvl w:val="0"/>
          <w:numId w:val="1"/>
        </w:numPr>
        <w:jc w:val="both"/>
        <w:rPr>
          <w:rFonts w:ascii="Cambria" w:hAnsi="Cambria"/>
          <w:b/>
        </w:rPr>
      </w:pPr>
      <w:hyperlink r:id="rId8" w:history="1">
        <w:r w:rsidR="00736820" w:rsidRPr="00736820">
          <w:rPr>
            <w:rStyle w:val="Hyperlink"/>
            <w:rFonts w:ascii="Cambria" w:hAnsi="Cambria"/>
            <w:b/>
            <w:color w:val="000000" w:themeColor="text1"/>
          </w:rPr>
          <w:t>Lesson 2a</w:t>
        </w:r>
      </w:hyperlink>
      <w:r w:rsidR="00736820" w:rsidRPr="00736820">
        <w:rPr>
          <w:rFonts w:ascii="Cambria" w:hAnsi="Cambria"/>
          <w:b/>
          <w:color w:val="000000" w:themeColor="text1"/>
        </w:rPr>
        <w:t>:</w:t>
      </w:r>
      <w:r w:rsidR="00736820">
        <w:rPr>
          <w:rFonts w:ascii="Cambria" w:hAnsi="Cambria"/>
          <w:b/>
        </w:rPr>
        <w:t xml:space="preserve"> </w:t>
      </w:r>
      <w:r w:rsidR="005F1066">
        <w:rPr>
          <w:rFonts w:ascii="Cambria" w:hAnsi="Cambria"/>
          <w:b/>
        </w:rPr>
        <w:t>Electromagnetic and Visible Spectra</w:t>
      </w:r>
    </w:p>
    <w:p w:rsidR="00736820" w:rsidRPr="00736820" w:rsidRDefault="00736820" w:rsidP="00736820">
      <w:pPr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In a new tab, open this </w:t>
      </w:r>
      <w:hyperlink r:id="rId9" w:history="1">
        <w:r w:rsidRPr="00736820">
          <w:rPr>
            <w:rStyle w:val="Hyperlink"/>
            <w:rFonts w:asciiTheme="majorHAnsi" w:hAnsiTheme="majorHAnsi"/>
          </w:rPr>
          <w:t>link</w:t>
        </w:r>
      </w:hyperlink>
      <w:r>
        <w:rPr>
          <w:rFonts w:asciiTheme="majorHAnsi" w:hAnsiTheme="majorHAnsi"/>
        </w:rPr>
        <w:t xml:space="preserve">. </w:t>
      </w:r>
      <w:r w:rsidRPr="00736820">
        <w:rPr>
          <w:rFonts w:asciiTheme="majorHAnsi" w:hAnsiTheme="majorHAnsi"/>
          <w:i/>
          <w:sz w:val="20"/>
        </w:rPr>
        <w:t>You may also use your own source for this if you prefer.</w:t>
      </w:r>
    </w:p>
    <w:p w:rsidR="00736820" w:rsidRDefault="00736820" w:rsidP="005F1066">
      <w:pPr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Draw a wave diagram for the EM Spectrum from high to low frequency </w:t>
      </w:r>
    </w:p>
    <w:p w:rsidR="005F1066" w:rsidRPr="000B2901" w:rsidRDefault="005F1066" w:rsidP="005F1066">
      <w:pPr>
        <w:numPr>
          <w:ilvl w:val="2"/>
          <w:numId w:val="1"/>
        </w:numPr>
        <w:rPr>
          <w:rFonts w:asciiTheme="majorHAnsi" w:hAnsiTheme="majorHAnsi"/>
        </w:rPr>
      </w:pPr>
      <w:r w:rsidRPr="000B2901">
        <w:rPr>
          <w:rFonts w:asciiTheme="majorHAnsi" w:hAnsiTheme="majorHAnsi"/>
        </w:rPr>
        <w:t>Write down one example/use of each part of the spectrum</w:t>
      </w:r>
    </w:p>
    <w:p w:rsidR="005F1066" w:rsidRDefault="005F1066" w:rsidP="005F1066">
      <w:pPr>
        <w:numPr>
          <w:ilvl w:val="1"/>
          <w:numId w:val="1"/>
        </w:numPr>
        <w:rPr>
          <w:rFonts w:asciiTheme="majorHAnsi" w:hAnsiTheme="majorHAnsi"/>
        </w:rPr>
      </w:pPr>
      <w:r w:rsidRPr="000B2901">
        <w:rPr>
          <w:rFonts w:asciiTheme="majorHAnsi" w:hAnsiTheme="majorHAnsi"/>
        </w:rPr>
        <w:t xml:space="preserve">Read through </w:t>
      </w:r>
      <w:r>
        <w:rPr>
          <w:rFonts w:asciiTheme="majorHAnsi" w:hAnsiTheme="majorHAnsi"/>
        </w:rPr>
        <w:t>the tutorial</w:t>
      </w:r>
      <w:r w:rsidR="00CA4701">
        <w:rPr>
          <w:rFonts w:asciiTheme="majorHAnsi" w:hAnsiTheme="majorHAnsi"/>
        </w:rPr>
        <w:t xml:space="preserve"> and</w:t>
      </w:r>
      <w:r>
        <w:rPr>
          <w:rFonts w:asciiTheme="majorHAnsi" w:hAnsiTheme="majorHAnsi"/>
        </w:rPr>
        <w:t xml:space="preserve"> include the answers to the following:</w:t>
      </w:r>
    </w:p>
    <w:p w:rsidR="005F1066" w:rsidRDefault="005F1066" w:rsidP="005F1066">
      <w:pPr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How do electromagnetic waves differ from mechanical waves?</w:t>
      </w:r>
    </w:p>
    <w:p w:rsidR="005F1066" w:rsidRDefault="005F1066" w:rsidP="005F1066">
      <w:pPr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 is the electromagnetic spectrum?</w:t>
      </w:r>
    </w:p>
    <w:p w:rsidR="005F1066" w:rsidRDefault="005F1066" w:rsidP="005F1066">
      <w:pPr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 is the visible light spectrum? How is it different from the EM spectrum?</w:t>
      </w:r>
    </w:p>
    <w:p w:rsidR="005F1066" w:rsidRDefault="005F1066" w:rsidP="005F1066">
      <w:pPr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 is dispersion?</w:t>
      </w:r>
    </w:p>
    <w:p w:rsidR="005F1066" w:rsidRPr="000B2901" w:rsidRDefault="005F1066" w:rsidP="005F1066">
      <w:pPr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U</w:t>
      </w:r>
      <w:r w:rsidRPr="000B2901">
        <w:rPr>
          <w:rFonts w:asciiTheme="majorHAnsi" w:hAnsiTheme="majorHAnsi"/>
        </w:rPr>
        <w:t xml:space="preserve">se the </w:t>
      </w:r>
      <w:r w:rsidRPr="00736820">
        <w:rPr>
          <w:rFonts w:ascii="Arial Narrow" w:hAnsi="Arial Narrow"/>
          <w:b/>
          <w:bCs/>
          <w:color w:val="FF0000"/>
          <w:szCs w:val="22"/>
        </w:rPr>
        <w:t>Investigate</w:t>
      </w:r>
      <w:r w:rsidR="00736820">
        <w:rPr>
          <w:rFonts w:ascii="Arial Narrow" w:hAnsi="Arial Narrow"/>
          <w:b/>
          <w:bCs/>
          <w:color w:val="FF0000"/>
          <w:szCs w:val="22"/>
        </w:rPr>
        <w:t>!</w:t>
      </w:r>
      <w:r w:rsidRPr="000B2901">
        <w:rPr>
          <w:rFonts w:asciiTheme="majorHAnsi" w:hAnsiTheme="majorHAnsi"/>
        </w:rPr>
        <w:t xml:space="preserve"> Widget to try different wavelengths of light.</w:t>
      </w:r>
    </w:p>
    <w:p w:rsidR="005F1066" w:rsidRPr="000B2901" w:rsidRDefault="005F1066" w:rsidP="005F1066">
      <w:pPr>
        <w:numPr>
          <w:ilvl w:val="1"/>
          <w:numId w:val="1"/>
        </w:numPr>
        <w:rPr>
          <w:rFonts w:asciiTheme="majorHAnsi" w:hAnsiTheme="majorHAnsi"/>
        </w:rPr>
      </w:pPr>
      <w:r w:rsidRPr="000B2901">
        <w:rPr>
          <w:rFonts w:asciiTheme="majorHAnsi" w:hAnsiTheme="majorHAnsi"/>
        </w:rPr>
        <w:t xml:space="preserve">Answer the </w:t>
      </w:r>
      <w:proofErr w:type="gramStart"/>
      <w:r w:rsidR="00E36D88">
        <w:rPr>
          <w:rFonts w:asciiTheme="majorHAnsi" w:hAnsiTheme="majorHAnsi"/>
        </w:rPr>
        <w:t>2</w:t>
      </w:r>
      <w:proofErr w:type="gramEnd"/>
      <w:r w:rsidR="00E36D88">
        <w:rPr>
          <w:rFonts w:asciiTheme="majorHAnsi" w:hAnsiTheme="majorHAnsi"/>
        </w:rPr>
        <w:t xml:space="preserve"> of the </w:t>
      </w:r>
      <w:r>
        <w:rPr>
          <w:rFonts w:asciiTheme="majorHAnsi" w:hAnsiTheme="majorHAnsi"/>
        </w:rPr>
        <w:t xml:space="preserve">3 </w:t>
      </w:r>
      <w:r w:rsidR="00736820" w:rsidRPr="00736820">
        <w:rPr>
          <w:rFonts w:ascii="Arial Narrow" w:hAnsi="Arial Narrow"/>
          <w:b/>
          <w:bCs/>
          <w:color w:val="FF0000"/>
          <w:szCs w:val="22"/>
        </w:rPr>
        <w:t>Check Your Understanding</w:t>
      </w:r>
      <w:r w:rsidR="00736820" w:rsidRPr="00736820">
        <w:rPr>
          <w:rFonts w:asciiTheme="majorHAnsi" w:hAnsiTheme="majorHAnsi"/>
          <w:szCs w:val="22"/>
        </w:rPr>
        <w:t xml:space="preserve"> </w:t>
      </w:r>
      <w:r w:rsidRPr="000B2901">
        <w:rPr>
          <w:rFonts w:asciiTheme="majorHAnsi" w:hAnsiTheme="majorHAnsi"/>
        </w:rPr>
        <w:t>questions.</w:t>
      </w:r>
    </w:p>
    <w:p w:rsidR="00BD5551" w:rsidRDefault="00BD5551" w:rsidP="00AF0FCE">
      <w:pPr>
        <w:ind w:left="720"/>
        <w:jc w:val="both"/>
        <w:rPr>
          <w:rFonts w:ascii="Cambria" w:hAnsi="Cambria"/>
        </w:rPr>
      </w:pPr>
    </w:p>
    <w:p w:rsidR="001F0F22" w:rsidRPr="0054350F" w:rsidRDefault="001F0F22" w:rsidP="00AF0FCE">
      <w:pPr>
        <w:ind w:left="720"/>
        <w:jc w:val="both"/>
        <w:rPr>
          <w:rFonts w:ascii="Cambria" w:hAnsi="Cambria"/>
        </w:rPr>
      </w:pPr>
    </w:p>
    <w:p w:rsidR="00BD5551" w:rsidRPr="0054350F" w:rsidRDefault="001258B3" w:rsidP="00AF0FCE">
      <w:pPr>
        <w:numPr>
          <w:ilvl w:val="0"/>
          <w:numId w:val="1"/>
        </w:numPr>
        <w:jc w:val="both"/>
        <w:rPr>
          <w:rFonts w:ascii="Cambria" w:hAnsi="Cambria"/>
          <w:b/>
        </w:rPr>
      </w:pPr>
      <w:hyperlink r:id="rId10" w:history="1">
        <w:r w:rsidR="00736820" w:rsidRPr="00736820">
          <w:rPr>
            <w:rStyle w:val="Hyperlink"/>
            <w:rFonts w:ascii="Cambria" w:hAnsi="Cambria"/>
            <w:b/>
            <w:color w:val="000000" w:themeColor="text1"/>
          </w:rPr>
          <w:t>Lesson 2b</w:t>
        </w:r>
      </w:hyperlink>
      <w:r w:rsidR="00736820">
        <w:rPr>
          <w:rFonts w:ascii="Cambria" w:hAnsi="Cambria"/>
          <w:b/>
        </w:rPr>
        <w:t xml:space="preserve">: </w:t>
      </w:r>
      <w:r w:rsidR="005F1066">
        <w:rPr>
          <w:rFonts w:ascii="Cambria" w:hAnsi="Cambria"/>
          <w:b/>
        </w:rPr>
        <w:t>Visible Light and the Eye’s Response</w:t>
      </w:r>
    </w:p>
    <w:p w:rsidR="005F1066" w:rsidRPr="000B2901" w:rsidRDefault="005F1066" w:rsidP="005F1066">
      <w:pPr>
        <w:numPr>
          <w:ilvl w:val="1"/>
          <w:numId w:val="1"/>
        </w:numPr>
        <w:rPr>
          <w:rFonts w:asciiTheme="majorHAnsi" w:hAnsiTheme="majorHAnsi"/>
        </w:rPr>
      </w:pPr>
      <w:r w:rsidRPr="000B2901">
        <w:rPr>
          <w:rFonts w:asciiTheme="majorHAnsi" w:hAnsiTheme="majorHAnsi"/>
        </w:rPr>
        <w:t>Summarize</w:t>
      </w:r>
      <w:r>
        <w:rPr>
          <w:rFonts w:asciiTheme="majorHAnsi" w:hAnsiTheme="majorHAnsi"/>
        </w:rPr>
        <w:t xml:space="preserve"> the process your eye uses to “s</w:t>
      </w:r>
      <w:r w:rsidRPr="000B2901">
        <w:rPr>
          <w:rFonts w:asciiTheme="majorHAnsi" w:hAnsiTheme="majorHAnsi"/>
        </w:rPr>
        <w:t>ee” light in your journal</w:t>
      </w:r>
      <w:r>
        <w:rPr>
          <w:rFonts w:asciiTheme="majorHAnsi" w:hAnsiTheme="majorHAnsi"/>
        </w:rPr>
        <w:t>; include new definitions.</w:t>
      </w:r>
    </w:p>
    <w:p w:rsidR="005F1066" w:rsidRPr="000B2901" w:rsidRDefault="005F1066" w:rsidP="005F1066">
      <w:pPr>
        <w:numPr>
          <w:ilvl w:val="1"/>
          <w:numId w:val="1"/>
        </w:numPr>
        <w:rPr>
          <w:rFonts w:asciiTheme="majorHAnsi" w:hAnsiTheme="majorHAnsi"/>
        </w:rPr>
      </w:pPr>
      <w:r w:rsidRPr="000B2901">
        <w:rPr>
          <w:rFonts w:asciiTheme="majorHAnsi" w:hAnsiTheme="majorHAnsi"/>
        </w:rPr>
        <w:t xml:space="preserve">Use the </w:t>
      </w:r>
      <w:r w:rsidR="00736820" w:rsidRPr="00736820">
        <w:rPr>
          <w:rFonts w:ascii="Arial Narrow" w:hAnsi="Arial Narrow"/>
          <w:b/>
          <w:bCs/>
          <w:color w:val="FF0000"/>
          <w:szCs w:val="22"/>
        </w:rPr>
        <w:t>Investigate</w:t>
      </w:r>
      <w:r w:rsidR="00736820">
        <w:rPr>
          <w:rFonts w:ascii="Arial Narrow" w:hAnsi="Arial Narrow"/>
          <w:b/>
          <w:bCs/>
          <w:color w:val="FF0000"/>
          <w:szCs w:val="22"/>
        </w:rPr>
        <w:t>!</w:t>
      </w:r>
      <w:r w:rsidR="00736820" w:rsidRPr="000B2901">
        <w:rPr>
          <w:rFonts w:asciiTheme="majorHAnsi" w:hAnsiTheme="majorHAnsi"/>
        </w:rPr>
        <w:t xml:space="preserve"> Widget</w:t>
      </w:r>
      <w:r w:rsidRPr="000B2901">
        <w:rPr>
          <w:rFonts w:asciiTheme="majorHAnsi" w:hAnsiTheme="majorHAnsi"/>
        </w:rPr>
        <w:t xml:space="preserve"> at the bottom of the screen to write down the ratio of red, green and blue present in the following list of colors out of 255 for each color.</w:t>
      </w:r>
    </w:p>
    <w:p w:rsidR="005F1066" w:rsidRPr="000B2901" w:rsidRDefault="005F1066" w:rsidP="005F1066">
      <w:pPr>
        <w:numPr>
          <w:ilvl w:val="2"/>
          <w:numId w:val="1"/>
        </w:numPr>
        <w:rPr>
          <w:rFonts w:asciiTheme="majorHAnsi" w:hAnsiTheme="majorHAnsi"/>
        </w:rPr>
      </w:pPr>
      <w:r w:rsidRPr="000B2901">
        <w:rPr>
          <w:rFonts w:asciiTheme="majorHAnsi" w:hAnsiTheme="majorHAnsi"/>
        </w:rPr>
        <w:t>Red, magenta, cyan, yellow, f</w:t>
      </w:r>
      <w:r w:rsidR="00E36D88">
        <w:rPr>
          <w:rFonts w:asciiTheme="majorHAnsi" w:hAnsiTheme="majorHAnsi"/>
        </w:rPr>
        <w:t xml:space="preserve">uzzy </w:t>
      </w:r>
      <w:proofErr w:type="spellStart"/>
      <w:r w:rsidR="00E36D88">
        <w:rPr>
          <w:rFonts w:asciiTheme="majorHAnsi" w:hAnsiTheme="majorHAnsi"/>
        </w:rPr>
        <w:t>wuzzy</w:t>
      </w:r>
      <w:proofErr w:type="spellEnd"/>
      <w:r w:rsidR="00E36D88">
        <w:rPr>
          <w:rFonts w:asciiTheme="majorHAnsi" w:hAnsiTheme="majorHAnsi"/>
        </w:rPr>
        <w:t>, banana mania, plus 1</w:t>
      </w:r>
      <w:r w:rsidRPr="000B2901">
        <w:rPr>
          <w:rFonts w:asciiTheme="majorHAnsi" w:hAnsiTheme="majorHAnsi"/>
        </w:rPr>
        <w:t xml:space="preserve"> more of </w:t>
      </w:r>
      <w:proofErr w:type="gramStart"/>
      <w:r w:rsidRPr="000B2901">
        <w:rPr>
          <w:rFonts w:asciiTheme="majorHAnsi" w:hAnsiTheme="majorHAnsi"/>
        </w:rPr>
        <w:t>your</w:t>
      </w:r>
      <w:proofErr w:type="gramEnd"/>
      <w:r w:rsidRPr="000B2901">
        <w:rPr>
          <w:rFonts w:asciiTheme="majorHAnsi" w:hAnsiTheme="majorHAnsi"/>
        </w:rPr>
        <w:t xml:space="preserve"> choosing!</w:t>
      </w:r>
    </w:p>
    <w:p w:rsidR="00BD5551" w:rsidRDefault="00BD5551" w:rsidP="00AF0FCE">
      <w:pPr>
        <w:ind w:left="720"/>
        <w:jc w:val="both"/>
        <w:rPr>
          <w:rFonts w:ascii="Cambria" w:hAnsi="Cambria"/>
        </w:rPr>
      </w:pPr>
    </w:p>
    <w:p w:rsidR="001F0F22" w:rsidRPr="0054350F" w:rsidRDefault="001F0F22" w:rsidP="00AF0FCE">
      <w:pPr>
        <w:ind w:left="720"/>
        <w:jc w:val="both"/>
        <w:rPr>
          <w:rFonts w:ascii="Cambria" w:hAnsi="Cambria"/>
        </w:rPr>
      </w:pPr>
    </w:p>
    <w:p w:rsidR="0018441F" w:rsidRPr="00736820" w:rsidRDefault="001258B3" w:rsidP="0018441F">
      <w:pPr>
        <w:numPr>
          <w:ilvl w:val="0"/>
          <w:numId w:val="1"/>
        </w:numPr>
        <w:jc w:val="both"/>
        <w:rPr>
          <w:rFonts w:ascii="Cambria" w:hAnsi="Cambria"/>
          <w:b/>
          <w:color w:val="000000" w:themeColor="text1"/>
        </w:rPr>
      </w:pPr>
      <w:hyperlink r:id="rId11" w:history="1">
        <w:r w:rsidR="00736820" w:rsidRPr="00736820">
          <w:rPr>
            <w:rStyle w:val="Hyperlink"/>
            <w:rFonts w:ascii="Cambria" w:hAnsi="Cambria"/>
            <w:b/>
            <w:color w:val="000000" w:themeColor="text1"/>
          </w:rPr>
          <w:t>Lesson 2c</w:t>
        </w:r>
      </w:hyperlink>
      <w:r w:rsidR="00736820" w:rsidRPr="00736820">
        <w:rPr>
          <w:rFonts w:ascii="Cambria" w:hAnsi="Cambria"/>
          <w:b/>
          <w:color w:val="000000" w:themeColor="text1"/>
        </w:rPr>
        <w:t xml:space="preserve">: </w:t>
      </w:r>
      <w:r w:rsidR="005F1066" w:rsidRPr="00736820">
        <w:rPr>
          <w:rFonts w:ascii="Cambria" w:hAnsi="Cambria"/>
          <w:b/>
          <w:color w:val="000000" w:themeColor="text1"/>
        </w:rPr>
        <w:t>Light Absorption, Reflection, and Transmission</w:t>
      </w:r>
    </w:p>
    <w:p w:rsidR="001F0F22" w:rsidRDefault="005F1066" w:rsidP="005F1066">
      <w:pPr>
        <w:numPr>
          <w:ilvl w:val="1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Take notes in your journal</w:t>
      </w:r>
      <w:r w:rsidR="001F0F22">
        <w:rPr>
          <w:rFonts w:ascii="Cambria" w:hAnsi="Cambria"/>
        </w:rPr>
        <w:t xml:space="preserve"> on this page. </w:t>
      </w:r>
    </w:p>
    <w:p w:rsidR="005F1066" w:rsidRPr="005F1066" w:rsidRDefault="001F0F22" w:rsidP="001F0F22">
      <w:pPr>
        <w:numPr>
          <w:ilvl w:val="2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E</w:t>
      </w:r>
      <w:r w:rsidR="005F1066" w:rsidRPr="005F1066">
        <w:rPr>
          <w:rFonts w:asciiTheme="majorHAnsi" w:hAnsiTheme="majorHAnsi"/>
        </w:rPr>
        <w:t>xplain how light is transmitted and reflected</w:t>
      </w:r>
      <w:r>
        <w:rPr>
          <w:rFonts w:asciiTheme="majorHAnsi" w:hAnsiTheme="majorHAnsi"/>
        </w:rPr>
        <w:t>.</w:t>
      </w:r>
    </w:p>
    <w:p w:rsidR="005F1066" w:rsidRDefault="001F0F22" w:rsidP="005F1066">
      <w:pPr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bCs/>
          <w:noProof/>
          <w:color w:val="FF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44616AC" wp14:editId="2FE099FB">
            <wp:simplePos x="0" y="0"/>
            <wp:positionH relativeFrom="column">
              <wp:posOffset>100330</wp:posOffset>
            </wp:positionH>
            <wp:positionV relativeFrom="paragraph">
              <wp:posOffset>53604</wp:posOffset>
            </wp:positionV>
            <wp:extent cx="314325" cy="257810"/>
            <wp:effectExtent l="0" t="0" r="9525" b="8890"/>
            <wp:wrapNone/>
            <wp:docPr id="3" name="Picture 3" descr="C:\Users\bennettk\Desktop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nettk\Desktop\Captur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701">
        <w:rPr>
          <w:rFonts w:asciiTheme="majorHAnsi" w:hAnsiTheme="majorHAnsi"/>
        </w:rPr>
        <w:t>Complete</w:t>
      </w:r>
      <w:r w:rsidR="005F1066">
        <w:rPr>
          <w:rFonts w:asciiTheme="majorHAnsi" w:hAnsiTheme="majorHAnsi"/>
        </w:rPr>
        <w:t xml:space="preserve"> the </w:t>
      </w:r>
      <w:r w:rsidR="00CA4701">
        <w:rPr>
          <w:rFonts w:asciiTheme="majorHAnsi" w:hAnsiTheme="majorHAnsi"/>
        </w:rPr>
        <w:t>2 Qu</w:t>
      </w:r>
      <w:r>
        <w:rPr>
          <w:rFonts w:asciiTheme="majorHAnsi" w:hAnsiTheme="majorHAnsi"/>
        </w:rPr>
        <w:t>ick</w:t>
      </w:r>
      <w:r w:rsidR="00CA4701">
        <w:rPr>
          <w:rFonts w:asciiTheme="majorHAnsi" w:hAnsiTheme="majorHAnsi"/>
        </w:rPr>
        <w:t xml:space="preserve"> Quiz Sections</w:t>
      </w:r>
      <w:r w:rsidR="005F1066">
        <w:rPr>
          <w:rFonts w:asciiTheme="majorHAnsi" w:hAnsiTheme="majorHAnsi"/>
        </w:rPr>
        <w:t xml:space="preserve"> at the bottom of the page to </w:t>
      </w:r>
      <w:r>
        <w:rPr>
          <w:rFonts w:asciiTheme="majorHAnsi" w:hAnsiTheme="majorHAnsi"/>
        </w:rPr>
        <w:t>check if</w:t>
      </w:r>
      <w:r w:rsidR="005F1066">
        <w:rPr>
          <w:rFonts w:asciiTheme="majorHAnsi" w:hAnsiTheme="majorHAnsi"/>
        </w:rPr>
        <w:t xml:space="preserve"> your explanation </w:t>
      </w:r>
      <w:r>
        <w:rPr>
          <w:rFonts w:asciiTheme="majorHAnsi" w:hAnsiTheme="majorHAnsi"/>
        </w:rPr>
        <w:t>is correct</w:t>
      </w:r>
      <w:r w:rsidR="005F1066">
        <w:rPr>
          <w:rFonts w:asciiTheme="majorHAnsi" w:hAnsiTheme="majorHAnsi"/>
        </w:rPr>
        <w:t>.</w:t>
      </w:r>
      <w:r w:rsidRPr="001F0F22">
        <w:rPr>
          <w:rFonts w:asciiTheme="majorHAnsi" w:hAnsiTheme="majorHAnsi"/>
          <w:bCs/>
          <w:noProof/>
          <w:color w:val="FF0000"/>
          <w:sz w:val="22"/>
          <w:szCs w:val="22"/>
        </w:rPr>
        <w:t xml:space="preserve"> </w:t>
      </w:r>
    </w:p>
    <w:p w:rsidR="005F1066" w:rsidRPr="000B2901" w:rsidRDefault="005F1066" w:rsidP="005F1066">
      <w:pPr>
        <w:numPr>
          <w:ilvl w:val="1"/>
          <w:numId w:val="1"/>
        </w:numPr>
        <w:rPr>
          <w:rFonts w:asciiTheme="majorHAnsi" w:hAnsiTheme="majorHAnsi"/>
        </w:rPr>
      </w:pPr>
      <w:r w:rsidRPr="000B2901">
        <w:rPr>
          <w:rFonts w:asciiTheme="majorHAnsi" w:hAnsiTheme="majorHAnsi"/>
        </w:rPr>
        <w:t xml:space="preserve">Answer the </w:t>
      </w:r>
      <w:proofErr w:type="gramStart"/>
      <w:r w:rsidR="00E36D88">
        <w:rPr>
          <w:rFonts w:asciiTheme="majorHAnsi" w:hAnsiTheme="majorHAnsi"/>
        </w:rPr>
        <w:t>2</w:t>
      </w:r>
      <w:proofErr w:type="gramEnd"/>
      <w:r w:rsidR="00E36D88">
        <w:rPr>
          <w:rFonts w:asciiTheme="majorHAnsi" w:hAnsiTheme="majorHAnsi"/>
        </w:rPr>
        <w:t xml:space="preserve"> of the </w:t>
      </w:r>
      <w:r w:rsidR="00CA4701">
        <w:rPr>
          <w:rFonts w:asciiTheme="majorHAnsi" w:hAnsiTheme="majorHAnsi"/>
        </w:rPr>
        <w:t>4</w:t>
      </w:r>
      <w:r>
        <w:rPr>
          <w:rFonts w:asciiTheme="majorHAnsi" w:hAnsiTheme="majorHAnsi"/>
        </w:rPr>
        <w:t xml:space="preserve"> </w:t>
      </w:r>
      <w:r w:rsidR="001F0F22" w:rsidRPr="00736820">
        <w:rPr>
          <w:rFonts w:ascii="Arial Narrow" w:hAnsi="Arial Narrow"/>
          <w:b/>
          <w:bCs/>
          <w:color w:val="FF0000"/>
          <w:szCs w:val="22"/>
        </w:rPr>
        <w:t>Check Your Understanding</w:t>
      </w:r>
      <w:r w:rsidR="001F0F22" w:rsidRPr="00736820">
        <w:rPr>
          <w:rFonts w:asciiTheme="majorHAnsi" w:hAnsiTheme="majorHAnsi"/>
          <w:szCs w:val="22"/>
        </w:rPr>
        <w:t xml:space="preserve"> </w:t>
      </w:r>
      <w:r w:rsidRPr="000B2901">
        <w:rPr>
          <w:rFonts w:asciiTheme="majorHAnsi" w:hAnsiTheme="majorHAnsi"/>
        </w:rPr>
        <w:t>questions.</w:t>
      </w:r>
    </w:p>
    <w:p w:rsidR="0018441F" w:rsidRDefault="0018441F" w:rsidP="0018441F">
      <w:pPr>
        <w:ind w:left="360"/>
        <w:jc w:val="both"/>
        <w:rPr>
          <w:rFonts w:ascii="Cambria" w:hAnsi="Cambria"/>
          <w:b/>
        </w:rPr>
      </w:pPr>
    </w:p>
    <w:p w:rsidR="001F0F22" w:rsidRDefault="001F0F22" w:rsidP="0018441F">
      <w:pPr>
        <w:ind w:left="360"/>
        <w:jc w:val="both"/>
        <w:rPr>
          <w:rFonts w:ascii="Cambria" w:hAnsi="Cambria"/>
          <w:b/>
        </w:rPr>
      </w:pPr>
    </w:p>
    <w:p w:rsidR="00BD5551" w:rsidRPr="001F0F22" w:rsidRDefault="001258B3" w:rsidP="00AF0FCE">
      <w:pPr>
        <w:numPr>
          <w:ilvl w:val="0"/>
          <w:numId w:val="1"/>
        </w:numPr>
        <w:jc w:val="both"/>
        <w:rPr>
          <w:rFonts w:ascii="Cambria" w:hAnsi="Cambria"/>
          <w:b/>
          <w:color w:val="000000" w:themeColor="text1"/>
        </w:rPr>
      </w:pPr>
      <w:hyperlink r:id="rId13" w:history="1">
        <w:r w:rsidR="001F0F22" w:rsidRPr="001F0F22">
          <w:rPr>
            <w:rStyle w:val="Hyperlink"/>
            <w:rFonts w:ascii="Cambria" w:hAnsi="Cambria"/>
            <w:b/>
            <w:color w:val="000000" w:themeColor="text1"/>
          </w:rPr>
          <w:t>Lesson 2d</w:t>
        </w:r>
      </w:hyperlink>
      <w:r w:rsidR="001F0F22" w:rsidRPr="001F0F22">
        <w:rPr>
          <w:rFonts w:ascii="Cambria" w:hAnsi="Cambria"/>
          <w:b/>
          <w:color w:val="000000" w:themeColor="text1"/>
        </w:rPr>
        <w:t xml:space="preserve">: </w:t>
      </w:r>
      <w:r w:rsidR="005F1066" w:rsidRPr="001F0F22">
        <w:rPr>
          <w:rFonts w:ascii="Cambria" w:hAnsi="Cambria"/>
          <w:b/>
          <w:color w:val="000000" w:themeColor="text1"/>
        </w:rPr>
        <w:t xml:space="preserve">Color Addition </w:t>
      </w:r>
    </w:p>
    <w:p w:rsidR="005F1066" w:rsidRPr="000B2901" w:rsidRDefault="005F1066" w:rsidP="005F1066">
      <w:pPr>
        <w:numPr>
          <w:ilvl w:val="1"/>
          <w:numId w:val="1"/>
        </w:numPr>
        <w:rPr>
          <w:rFonts w:asciiTheme="majorHAnsi" w:hAnsiTheme="majorHAnsi"/>
        </w:rPr>
      </w:pPr>
      <w:r w:rsidRPr="000B2901">
        <w:rPr>
          <w:rFonts w:asciiTheme="majorHAnsi" w:hAnsiTheme="majorHAnsi"/>
        </w:rPr>
        <w:t>Copy down the color addition model</w:t>
      </w:r>
      <w:r w:rsidR="001F0F22">
        <w:rPr>
          <w:rFonts w:asciiTheme="majorHAnsi" w:hAnsiTheme="majorHAnsi"/>
        </w:rPr>
        <w:t>s</w:t>
      </w:r>
      <w:r w:rsidRPr="000B2901">
        <w:rPr>
          <w:rFonts w:asciiTheme="majorHAnsi" w:hAnsiTheme="majorHAnsi"/>
        </w:rPr>
        <w:t xml:space="preserve"> in your journal</w:t>
      </w:r>
      <w:r w:rsidR="00E36D88">
        <w:rPr>
          <w:rFonts w:asciiTheme="majorHAnsi" w:hAnsiTheme="majorHAnsi"/>
        </w:rPr>
        <w:t xml:space="preserve"> using colors</w:t>
      </w:r>
    </w:p>
    <w:p w:rsidR="005F1066" w:rsidRDefault="005F1066" w:rsidP="005F1066">
      <w:pPr>
        <w:numPr>
          <w:ilvl w:val="1"/>
          <w:numId w:val="1"/>
        </w:numPr>
        <w:rPr>
          <w:rFonts w:asciiTheme="majorHAnsi" w:hAnsiTheme="majorHAnsi"/>
        </w:rPr>
      </w:pPr>
      <w:r w:rsidRPr="000B2901">
        <w:rPr>
          <w:rFonts w:asciiTheme="majorHAnsi" w:hAnsiTheme="majorHAnsi"/>
        </w:rPr>
        <w:t xml:space="preserve">What are the primary colors of light?  What are the </w:t>
      </w:r>
      <w:r w:rsidR="00C23C64">
        <w:rPr>
          <w:rFonts w:asciiTheme="majorHAnsi" w:hAnsiTheme="majorHAnsi"/>
        </w:rPr>
        <w:t>secondary</w:t>
      </w:r>
      <w:r w:rsidRPr="000B2901">
        <w:rPr>
          <w:rFonts w:asciiTheme="majorHAnsi" w:hAnsiTheme="majorHAnsi"/>
        </w:rPr>
        <w:t xml:space="preserve"> colors of light?</w:t>
      </w:r>
    </w:p>
    <w:p w:rsidR="00C23C64" w:rsidRPr="000B2901" w:rsidRDefault="00C23C64" w:rsidP="00C23C64">
      <w:pPr>
        <w:numPr>
          <w:ilvl w:val="1"/>
          <w:numId w:val="1"/>
        </w:numPr>
        <w:rPr>
          <w:rFonts w:asciiTheme="majorHAnsi" w:hAnsiTheme="majorHAnsi"/>
        </w:rPr>
      </w:pPr>
      <w:r w:rsidRPr="000B2901">
        <w:rPr>
          <w:rFonts w:asciiTheme="majorHAnsi" w:hAnsiTheme="majorHAnsi"/>
        </w:rPr>
        <w:t>What are the complementary</w:t>
      </w:r>
      <w:r>
        <w:rPr>
          <w:rFonts w:asciiTheme="majorHAnsi" w:hAnsiTheme="majorHAnsi"/>
        </w:rPr>
        <w:t>/secondary</w:t>
      </w:r>
      <w:r w:rsidRPr="000B2901">
        <w:rPr>
          <w:rFonts w:asciiTheme="majorHAnsi" w:hAnsiTheme="majorHAnsi"/>
        </w:rPr>
        <w:t xml:space="preserve"> colors of light?</w:t>
      </w:r>
    </w:p>
    <w:p w:rsidR="005F1066" w:rsidRDefault="005F1066" w:rsidP="00520871">
      <w:pPr>
        <w:numPr>
          <w:ilvl w:val="1"/>
          <w:numId w:val="1"/>
        </w:numPr>
        <w:rPr>
          <w:rFonts w:asciiTheme="majorHAnsi" w:hAnsiTheme="majorHAnsi"/>
        </w:rPr>
      </w:pPr>
      <w:r w:rsidRPr="005F1066">
        <w:rPr>
          <w:rFonts w:asciiTheme="majorHAnsi" w:hAnsiTheme="majorHAnsi"/>
        </w:rPr>
        <w:t xml:space="preserve">Answer the </w:t>
      </w:r>
      <w:r w:rsidR="00E36D88">
        <w:rPr>
          <w:rFonts w:asciiTheme="majorHAnsi" w:hAnsiTheme="majorHAnsi"/>
        </w:rPr>
        <w:t xml:space="preserve">1 of the </w:t>
      </w:r>
      <w:r w:rsidR="00C23C64">
        <w:rPr>
          <w:rFonts w:asciiTheme="majorHAnsi" w:hAnsiTheme="majorHAnsi"/>
        </w:rPr>
        <w:t>2</w:t>
      </w:r>
      <w:r w:rsidRPr="005F1066">
        <w:rPr>
          <w:rFonts w:asciiTheme="majorHAnsi" w:hAnsiTheme="majorHAnsi"/>
        </w:rPr>
        <w:t xml:space="preserve"> </w:t>
      </w:r>
      <w:r w:rsidR="001F0F22" w:rsidRPr="00736820">
        <w:rPr>
          <w:rFonts w:ascii="Arial Narrow" w:hAnsi="Arial Narrow"/>
          <w:b/>
          <w:bCs/>
          <w:color w:val="FF0000"/>
          <w:szCs w:val="22"/>
        </w:rPr>
        <w:t>Check Your Understanding</w:t>
      </w:r>
      <w:r w:rsidR="001F0F22" w:rsidRPr="00736820">
        <w:rPr>
          <w:rFonts w:asciiTheme="majorHAnsi" w:hAnsiTheme="majorHAnsi"/>
          <w:szCs w:val="22"/>
        </w:rPr>
        <w:t xml:space="preserve"> </w:t>
      </w:r>
      <w:r w:rsidRPr="005F1066">
        <w:rPr>
          <w:rFonts w:asciiTheme="majorHAnsi" w:hAnsiTheme="majorHAnsi"/>
        </w:rPr>
        <w:t>questions and check your work</w:t>
      </w:r>
    </w:p>
    <w:p w:rsidR="00E36D88" w:rsidRDefault="00E36D88" w:rsidP="00E36D88">
      <w:pPr>
        <w:rPr>
          <w:rFonts w:asciiTheme="majorHAnsi" w:hAnsiTheme="majorHAnsi"/>
        </w:rPr>
      </w:pPr>
    </w:p>
    <w:p w:rsidR="00E36D88" w:rsidRDefault="00E36D88" w:rsidP="00E36D88">
      <w:pPr>
        <w:rPr>
          <w:rFonts w:asciiTheme="majorHAnsi" w:hAnsiTheme="majorHAnsi"/>
        </w:rPr>
      </w:pPr>
    </w:p>
    <w:p w:rsidR="00E36D88" w:rsidRDefault="00E36D88" w:rsidP="00E36D88">
      <w:pPr>
        <w:rPr>
          <w:rFonts w:asciiTheme="majorHAnsi" w:hAnsiTheme="majorHAnsi"/>
        </w:rPr>
      </w:pPr>
    </w:p>
    <w:p w:rsidR="00E36D88" w:rsidRPr="00520871" w:rsidRDefault="00E36D88" w:rsidP="00E36D88">
      <w:pPr>
        <w:rPr>
          <w:rFonts w:asciiTheme="majorHAnsi" w:hAnsiTheme="majorHAnsi"/>
        </w:rPr>
      </w:pPr>
    </w:p>
    <w:p w:rsidR="00F73EE6" w:rsidRPr="001F0F22" w:rsidRDefault="001258B3" w:rsidP="00F73EE6">
      <w:pPr>
        <w:numPr>
          <w:ilvl w:val="0"/>
          <w:numId w:val="1"/>
        </w:numPr>
        <w:jc w:val="both"/>
        <w:rPr>
          <w:rFonts w:ascii="Cambria" w:hAnsi="Cambria"/>
          <w:b/>
          <w:color w:val="000000" w:themeColor="text1"/>
        </w:rPr>
      </w:pPr>
      <w:hyperlink r:id="rId14" w:history="1">
        <w:r w:rsidR="001F0F22" w:rsidRPr="001F0F22">
          <w:rPr>
            <w:rStyle w:val="Hyperlink"/>
            <w:rFonts w:ascii="Cambria" w:hAnsi="Cambria"/>
            <w:b/>
            <w:color w:val="000000" w:themeColor="text1"/>
          </w:rPr>
          <w:t>Lesson 2e</w:t>
        </w:r>
      </w:hyperlink>
      <w:r w:rsidR="001F0F22" w:rsidRPr="001F0F22">
        <w:rPr>
          <w:rFonts w:ascii="Cambria" w:hAnsi="Cambria"/>
          <w:b/>
          <w:color w:val="000000" w:themeColor="text1"/>
        </w:rPr>
        <w:t xml:space="preserve">: </w:t>
      </w:r>
      <w:r w:rsidR="005F1066" w:rsidRPr="001F0F22">
        <w:rPr>
          <w:rFonts w:ascii="Cambria" w:hAnsi="Cambria"/>
          <w:b/>
          <w:color w:val="000000" w:themeColor="text1"/>
        </w:rPr>
        <w:t>Color Subtraction</w:t>
      </w:r>
    </w:p>
    <w:p w:rsidR="005F1066" w:rsidRPr="000B2901" w:rsidRDefault="005F1066" w:rsidP="005F1066">
      <w:pPr>
        <w:numPr>
          <w:ilvl w:val="1"/>
          <w:numId w:val="1"/>
        </w:numPr>
        <w:rPr>
          <w:rFonts w:asciiTheme="majorHAnsi" w:hAnsiTheme="majorHAnsi"/>
        </w:rPr>
      </w:pPr>
      <w:r w:rsidRPr="000B2901">
        <w:rPr>
          <w:rFonts w:asciiTheme="majorHAnsi" w:hAnsiTheme="majorHAnsi"/>
        </w:rPr>
        <w:t>What are the primary pigment colors?</w:t>
      </w:r>
    </w:p>
    <w:p w:rsidR="004D5795" w:rsidRDefault="004D5795" w:rsidP="004D5795">
      <w:pPr>
        <w:numPr>
          <w:ilvl w:val="1"/>
          <w:numId w:val="1"/>
        </w:numPr>
        <w:rPr>
          <w:rFonts w:asciiTheme="majorHAnsi" w:hAnsiTheme="majorHAnsi"/>
        </w:rPr>
      </w:pPr>
      <w:r w:rsidRPr="000B2901">
        <w:rPr>
          <w:rFonts w:asciiTheme="majorHAnsi" w:hAnsiTheme="majorHAnsi"/>
        </w:rPr>
        <w:t xml:space="preserve">Click on the </w:t>
      </w:r>
      <w:r>
        <w:rPr>
          <w:rFonts w:asciiTheme="majorHAnsi" w:hAnsiTheme="majorHAnsi"/>
        </w:rPr>
        <w:t>Interact!</w:t>
      </w:r>
      <w:r w:rsidRPr="000B290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“</w:t>
      </w:r>
      <w:hyperlink r:id="rId15" w:history="1">
        <w:r w:rsidRPr="004D5795">
          <w:rPr>
            <w:rStyle w:val="Hyperlink"/>
            <w:rFonts w:asciiTheme="majorHAnsi" w:hAnsiTheme="majorHAnsi"/>
          </w:rPr>
          <w:t>Painting with CMY</w:t>
        </w:r>
      </w:hyperlink>
      <w:r>
        <w:rPr>
          <w:rFonts w:asciiTheme="majorHAnsi" w:hAnsiTheme="majorHAnsi"/>
        </w:rPr>
        <w:t>”</w:t>
      </w:r>
      <w:r w:rsidRPr="000B2901">
        <w:rPr>
          <w:rFonts w:asciiTheme="majorHAnsi" w:hAnsiTheme="majorHAnsi"/>
        </w:rPr>
        <w:t xml:space="preserve"> activity </w:t>
      </w:r>
      <w:r>
        <w:rPr>
          <w:rFonts w:asciiTheme="majorHAnsi" w:hAnsiTheme="majorHAnsi"/>
        </w:rPr>
        <w:t>(2</w:t>
      </w:r>
      <w:r w:rsidRPr="004D5795">
        <w:rPr>
          <w:rFonts w:asciiTheme="majorHAnsi" w:hAnsiTheme="majorHAnsi"/>
          <w:vertAlign w:val="superscript"/>
        </w:rPr>
        <w:t>nd</w:t>
      </w:r>
      <w:r>
        <w:rPr>
          <w:rFonts w:asciiTheme="majorHAnsi" w:hAnsiTheme="majorHAnsi"/>
        </w:rPr>
        <w:t xml:space="preserve"> </w:t>
      </w:r>
      <w:r w:rsidRPr="000B2901">
        <w:rPr>
          <w:rFonts w:asciiTheme="majorHAnsi" w:hAnsiTheme="majorHAnsi"/>
        </w:rPr>
        <w:t>down</w:t>
      </w:r>
      <w:r>
        <w:rPr>
          <w:rFonts w:asciiTheme="majorHAnsi" w:hAnsiTheme="majorHAnsi"/>
        </w:rPr>
        <w:t>).</w:t>
      </w:r>
    </w:p>
    <w:p w:rsidR="004D5795" w:rsidRDefault="004D5795" w:rsidP="004D5795">
      <w:pPr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Explain how you can achieve the following: </w:t>
      </w:r>
    </w:p>
    <w:p w:rsidR="004D5795" w:rsidRDefault="004D5795" w:rsidP="004D5795">
      <w:pPr>
        <w:numPr>
          <w:ilvl w:val="3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b/>
          <w:noProof/>
        </w:rPr>
        <w:drawing>
          <wp:anchor distT="0" distB="0" distL="114300" distR="114300" simplePos="0" relativeHeight="251663360" behindDoc="0" locked="0" layoutInCell="1" allowOverlap="1" wp14:anchorId="560743B4" wp14:editId="6FBD30BF">
            <wp:simplePos x="0" y="0"/>
            <wp:positionH relativeFrom="column">
              <wp:posOffset>338203</wp:posOffset>
            </wp:positionH>
            <wp:positionV relativeFrom="paragraph">
              <wp:posOffset>103002</wp:posOffset>
            </wp:positionV>
            <wp:extent cx="958174" cy="457200"/>
            <wp:effectExtent l="0" t="0" r="0" b="0"/>
            <wp:wrapNone/>
            <wp:docPr id="1" name="Picture 1" descr="C:\Users\bennettk\Desktop\interact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nnettk\Desktop\interact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17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</w:rPr>
        <w:t>Paint the football player’s helmet blue</w:t>
      </w:r>
    </w:p>
    <w:p w:rsidR="004D5795" w:rsidRDefault="004D5795" w:rsidP="004D5795">
      <w:pPr>
        <w:numPr>
          <w:ilvl w:val="3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Paint the football player’s shirt green</w:t>
      </w:r>
    </w:p>
    <w:p w:rsidR="004D5795" w:rsidRDefault="004D5795" w:rsidP="004D5795">
      <w:pPr>
        <w:numPr>
          <w:ilvl w:val="3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Paint the football player’s pants black</w:t>
      </w:r>
    </w:p>
    <w:p w:rsidR="004D5795" w:rsidRPr="004D5795" w:rsidRDefault="004D5795" w:rsidP="004D5795">
      <w:pPr>
        <w:numPr>
          <w:ilvl w:val="3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Paint the football player’s shoes red</w:t>
      </w:r>
    </w:p>
    <w:p w:rsidR="004D5795" w:rsidRDefault="004D5795" w:rsidP="005F1066">
      <w:pPr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b/>
          <w:noProof/>
        </w:rPr>
        <w:drawing>
          <wp:anchor distT="0" distB="0" distL="114300" distR="114300" simplePos="0" relativeHeight="251661312" behindDoc="0" locked="0" layoutInCell="1" allowOverlap="1" wp14:anchorId="5CE0EB7A" wp14:editId="3BB69EAF">
            <wp:simplePos x="0" y="0"/>
            <wp:positionH relativeFrom="column">
              <wp:posOffset>-84491</wp:posOffset>
            </wp:positionH>
            <wp:positionV relativeFrom="paragraph">
              <wp:posOffset>296605</wp:posOffset>
            </wp:positionV>
            <wp:extent cx="958174" cy="457200"/>
            <wp:effectExtent l="0" t="0" r="0" b="0"/>
            <wp:wrapNone/>
            <wp:docPr id="8" name="Picture 8" descr="C:\Users\bennettk\Desktop\interact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nnettk\Desktop\interact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17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066" w:rsidRPr="000B2901">
        <w:rPr>
          <w:rFonts w:asciiTheme="majorHAnsi" w:hAnsiTheme="majorHAnsi"/>
        </w:rPr>
        <w:t xml:space="preserve">Click on the </w:t>
      </w:r>
      <w:r>
        <w:rPr>
          <w:rFonts w:asciiTheme="majorHAnsi" w:hAnsiTheme="majorHAnsi"/>
        </w:rPr>
        <w:t>Interact!</w:t>
      </w:r>
      <w:r w:rsidR="005F1066" w:rsidRPr="000B2901">
        <w:rPr>
          <w:rFonts w:asciiTheme="majorHAnsi" w:hAnsiTheme="majorHAnsi"/>
        </w:rPr>
        <w:t xml:space="preserve"> </w:t>
      </w:r>
      <w:r w:rsidR="00CA4701">
        <w:rPr>
          <w:rFonts w:asciiTheme="majorHAnsi" w:hAnsiTheme="majorHAnsi"/>
        </w:rPr>
        <w:t>“</w:t>
      </w:r>
      <w:hyperlink r:id="rId18" w:history="1">
        <w:r w:rsidRPr="004D5795">
          <w:rPr>
            <w:rStyle w:val="Hyperlink"/>
            <w:rFonts w:asciiTheme="majorHAnsi" w:hAnsiTheme="majorHAnsi"/>
          </w:rPr>
          <w:t>Colored Shadows</w:t>
        </w:r>
      </w:hyperlink>
      <w:r w:rsidR="00CA4701">
        <w:rPr>
          <w:rFonts w:asciiTheme="majorHAnsi" w:hAnsiTheme="majorHAnsi"/>
        </w:rPr>
        <w:t>”</w:t>
      </w:r>
      <w:r w:rsidR="005F1066" w:rsidRPr="000B2901">
        <w:rPr>
          <w:rFonts w:asciiTheme="majorHAnsi" w:hAnsiTheme="majorHAnsi"/>
        </w:rPr>
        <w:t xml:space="preserve"> activity </w:t>
      </w:r>
      <w:r w:rsidR="00CA4701">
        <w:rPr>
          <w:rFonts w:asciiTheme="majorHAnsi" w:hAnsiTheme="majorHAnsi"/>
        </w:rPr>
        <w:t>(3</w:t>
      </w:r>
      <w:r w:rsidR="00CA4701" w:rsidRPr="00CA4701">
        <w:rPr>
          <w:rFonts w:asciiTheme="majorHAnsi" w:hAnsiTheme="majorHAnsi"/>
          <w:vertAlign w:val="superscript"/>
        </w:rPr>
        <w:t>rd</w:t>
      </w:r>
      <w:r w:rsidR="00CA4701">
        <w:rPr>
          <w:rFonts w:asciiTheme="majorHAnsi" w:hAnsiTheme="majorHAnsi"/>
        </w:rPr>
        <w:t xml:space="preserve"> </w:t>
      </w:r>
      <w:r w:rsidR="005F1066" w:rsidRPr="000B2901">
        <w:rPr>
          <w:rFonts w:asciiTheme="majorHAnsi" w:hAnsiTheme="majorHAnsi"/>
        </w:rPr>
        <w:t>down</w:t>
      </w:r>
      <w:r w:rsidR="00CA4701">
        <w:rPr>
          <w:rFonts w:asciiTheme="majorHAnsi" w:hAnsiTheme="majorHAnsi"/>
        </w:rPr>
        <w:t>)</w:t>
      </w:r>
      <w:r w:rsidR="005F1066" w:rsidRPr="000B2901">
        <w:rPr>
          <w:rFonts w:asciiTheme="majorHAnsi" w:hAnsiTheme="majorHAnsi"/>
        </w:rPr>
        <w:t xml:space="preserve"> that uses RGB lights to form shadows.  </w:t>
      </w:r>
    </w:p>
    <w:p w:rsidR="004D5795" w:rsidRDefault="004D5795" w:rsidP="004D5795">
      <w:pPr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Turning on only 1 light at a time, try to predict the color of that man’s shirt.</w:t>
      </w:r>
    </w:p>
    <w:p w:rsidR="005F1066" w:rsidRDefault="005F1066" w:rsidP="004D5795">
      <w:pPr>
        <w:numPr>
          <w:ilvl w:val="2"/>
          <w:numId w:val="1"/>
        </w:numPr>
        <w:rPr>
          <w:rFonts w:asciiTheme="majorHAnsi" w:hAnsiTheme="majorHAnsi"/>
        </w:rPr>
      </w:pPr>
      <w:r w:rsidRPr="000B2901">
        <w:rPr>
          <w:rFonts w:asciiTheme="majorHAnsi" w:hAnsiTheme="majorHAnsi"/>
        </w:rPr>
        <w:t xml:space="preserve">Explain what color the man’s shirt, skin and </w:t>
      </w:r>
      <w:r w:rsidR="004D5795">
        <w:rPr>
          <w:rFonts w:asciiTheme="majorHAnsi" w:hAnsiTheme="majorHAnsi"/>
        </w:rPr>
        <w:t>hair</w:t>
      </w:r>
      <w:r w:rsidRPr="000B2901">
        <w:rPr>
          <w:rFonts w:asciiTheme="majorHAnsi" w:hAnsiTheme="majorHAnsi"/>
        </w:rPr>
        <w:t xml:space="preserve"> color would be in sunlight.</w:t>
      </w:r>
    </w:p>
    <w:p w:rsidR="00C23C64" w:rsidRPr="00C23C64" w:rsidRDefault="00C23C64" w:rsidP="00C23C64">
      <w:pPr>
        <w:numPr>
          <w:ilvl w:val="1"/>
          <w:numId w:val="1"/>
        </w:numPr>
        <w:rPr>
          <w:rFonts w:asciiTheme="majorHAnsi" w:hAnsiTheme="majorHAnsi"/>
        </w:rPr>
      </w:pPr>
      <w:r w:rsidRPr="005F1066">
        <w:rPr>
          <w:rFonts w:asciiTheme="majorHAnsi" w:hAnsiTheme="majorHAnsi"/>
        </w:rPr>
        <w:t xml:space="preserve">Answer the </w:t>
      </w:r>
      <w:proofErr w:type="gramStart"/>
      <w:r w:rsidR="00E36D88">
        <w:rPr>
          <w:rFonts w:asciiTheme="majorHAnsi" w:hAnsiTheme="majorHAnsi"/>
        </w:rPr>
        <w:t>3</w:t>
      </w:r>
      <w:proofErr w:type="gramEnd"/>
      <w:r>
        <w:rPr>
          <w:rFonts w:asciiTheme="majorHAnsi" w:hAnsiTheme="majorHAnsi"/>
        </w:rPr>
        <w:t xml:space="preserve"> of the 8</w:t>
      </w:r>
      <w:r w:rsidRPr="005F1066">
        <w:rPr>
          <w:rFonts w:asciiTheme="majorHAnsi" w:hAnsiTheme="majorHAnsi"/>
        </w:rPr>
        <w:t xml:space="preserve"> </w:t>
      </w:r>
      <w:r w:rsidR="001F0F22" w:rsidRPr="00736820">
        <w:rPr>
          <w:rFonts w:ascii="Arial Narrow" w:hAnsi="Arial Narrow"/>
          <w:b/>
          <w:bCs/>
          <w:color w:val="FF0000"/>
          <w:szCs w:val="22"/>
        </w:rPr>
        <w:t>Check Your Understanding</w:t>
      </w:r>
      <w:r w:rsidR="001F0F22" w:rsidRPr="00736820">
        <w:rPr>
          <w:rFonts w:asciiTheme="majorHAnsi" w:hAnsiTheme="majorHAnsi"/>
          <w:szCs w:val="22"/>
        </w:rPr>
        <w:t xml:space="preserve"> </w:t>
      </w:r>
      <w:r w:rsidRPr="005F1066">
        <w:rPr>
          <w:rFonts w:asciiTheme="majorHAnsi" w:hAnsiTheme="majorHAnsi"/>
        </w:rPr>
        <w:t>questions and check your work</w:t>
      </w:r>
      <w:r>
        <w:rPr>
          <w:rFonts w:asciiTheme="majorHAnsi" w:hAnsiTheme="majorHAnsi"/>
        </w:rPr>
        <w:t>.</w:t>
      </w:r>
    </w:p>
    <w:p w:rsidR="005F1066" w:rsidRDefault="005F1066" w:rsidP="005F1066">
      <w:pPr>
        <w:ind w:left="360"/>
        <w:jc w:val="both"/>
        <w:rPr>
          <w:rFonts w:ascii="Cambria" w:hAnsi="Cambria"/>
          <w:b/>
        </w:rPr>
      </w:pPr>
    </w:p>
    <w:p w:rsidR="001F0F22" w:rsidRDefault="001F0F22" w:rsidP="005F1066">
      <w:pPr>
        <w:ind w:left="360"/>
        <w:jc w:val="both"/>
        <w:rPr>
          <w:rFonts w:ascii="Cambria" w:hAnsi="Cambria"/>
          <w:b/>
        </w:rPr>
      </w:pPr>
    </w:p>
    <w:p w:rsidR="00E36D88" w:rsidRDefault="00E36D88" w:rsidP="005F1066">
      <w:pPr>
        <w:ind w:left="360"/>
        <w:jc w:val="both"/>
        <w:rPr>
          <w:rFonts w:ascii="Cambria" w:hAnsi="Cambria"/>
          <w:b/>
        </w:rPr>
      </w:pPr>
    </w:p>
    <w:p w:rsidR="00F84E41" w:rsidRPr="001F0F22" w:rsidRDefault="001258B3" w:rsidP="00AF0FCE">
      <w:pPr>
        <w:numPr>
          <w:ilvl w:val="0"/>
          <w:numId w:val="1"/>
        </w:numPr>
        <w:jc w:val="both"/>
        <w:rPr>
          <w:rFonts w:ascii="Cambria" w:hAnsi="Cambria"/>
          <w:b/>
          <w:color w:val="000000" w:themeColor="text1"/>
        </w:rPr>
      </w:pPr>
      <w:hyperlink r:id="rId19" w:history="1">
        <w:r w:rsidR="001F0F22" w:rsidRPr="001F0F22">
          <w:rPr>
            <w:rStyle w:val="Hyperlink"/>
            <w:rFonts w:ascii="Cambria" w:hAnsi="Cambria"/>
            <w:b/>
            <w:color w:val="000000" w:themeColor="text1"/>
          </w:rPr>
          <w:t>Lesson 2f</w:t>
        </w:r>
      </w:hyperlink>
      <w:r w:rsidR="001F0F22" w:rsidRPr="001F0F22">
        <w:rPr>
          <w:rFonts w:ascii="Cambria" w:hAnsi="Cambria"/>
          <w:b/>
          <w:color w:val="000000" w:themeColor="text1"/>
        </w:rPr>
        <w:t xml:space="preserve">: </w:t>
      </w:r>
      <w:r w:rsidR="005F1066" w:rsidRPr="001F0F22">
        <w:rPr>
          <w:rFonts w:ascii="Cambria" w:hAnsi="Cambria"/>
          <w:b/>
          <w:color w:val="000000" w:themeColor="text1"/>
        </w:rPr>
        <w:t>Blue Skies and Red Sunsets</w:t>
      </w:r>
    </w:p>
    <w:p w:rsidR="005F1066" w:rsidRPr="000B2901" w:rsidRDefault="005F1066" w:rsidP="005F1066">
      <w:pPr>
        <w:numPr>
          <w:ilvl w:val="1"/>
          <w:numId w:val="1"/>
        </w:numPr>
        <w:rPr>
          <w:rFonts w:asciiTheme="majorHAnsi" w:hAnsiTheme="majorHAnsi"/>
        </w:rPr>
      </w:pPr>
      <w:r w:rsidRPr="000B2901">
        <w:rPr>
          <w:rFonts w:asciiTheme="majorHAnsi" w:hAnsiTheme="majorHAnsi"/>
        </w:rPr>
        <w:t>How would you explain to a</w:t>
      </w:r>
      <w:r w:rsidR="00CA4701">
        <w:rPr>
          <w:rFonts w:asciiTheme="majorHAnsi" w:hAnsiTheme="majorHAnsi"/>
        </w:rPr>
        <w:t>n</w:t>
      </w:r>
      <w:r w:rsidRPr="000B2901">
        <w:rPr>
          <w:rFonts w:asciiTheme="majorHAnsi" w:hAnsiTheme="majorHAnsi"/>
        </w:rPr>
        <w:t xml:space="preserve"> </w:t>
      </w:r>
      <w:r w:rsidR="00CA4701">
        <w:rPr>
          <w:rFonts w:asciiTheme="majorHAnsi" w:hAnsiTheme="majorHAnsi"/>
        </w:rPr>
        <w:t>elementary school</w:t>
      </w:r>
      <w:r w:rsidRPr="000B2901">
        <w:rPr>
          <w:rFonts w:asciiTheme="majorHAnsi" w:hAnsiTheme="majorHAnsi"/>
        </w:rPr>
        <w:t xml:space="preserve"> student why the sky is blue?</w:t>
      </w:r>
    </w:p>
    <w:p w:rsidR="005F1066" w:rsidRPr="000B2901" w:rsidRDefault="005F1066" w:rsidP="005F1066">
      <w:pPr>
        <w:numPr>
          <w:ilvl w:val="1"/>
          <w:numId w:val="1"/>
        </w:numPr>
        <w:rPr>
          <w:rFonts w:asciiTheme="majorHAnsi" w:hAnsiTheme="majorHAnsi"/>
        </w:rPr>
      </w:pPr>
      <w:r w:rsidRPr="000B2901">
        <w:rPr>
          <w:rFonts w:asciiTheme="majorHAnsi" w:hAnsiTheme="majorHAnsi"/>
        </w:rPr>
        <w:t>Draw a sketch and explain why sunsets are red.</w:t>
      </w:r>
    </w:p>
    <w:p w:rsidR="00F84E41" w:rsidRDefault="00F84E41" w:rsidP="00AF0FCE">
      <w:pPr>
        <w:ind w:left="720"/>
        <w:jc w:val="both"/>
        <w:rPr>
          <w:rFonts w:ascii="Cambria" w:hAnsi="Cambria"/>
        </w:rPr>
      </w:pPr>
    </w:p>
    <w:p w:rsidR="005F1066" w:rsidRPr="0054350F" w:rsidRDefault="005F1066" w:rsidP="00E36D88">
      <w:pPr>
        <w:jc w:val="both"/>
        <w:rPr>
          <w:rFonts w:ascii="Cambria" w:hAnsi="Cambria"/>
        </w:rPr>
      </w:pPr>
    </w:p>
    <w:p w:rsidR="00F73EE6" w:rsidRPr="00F84E41" w:rsidRDefault="00F73EE6" w:rsidP="00F73EE6">
      <w:pPr>
        <w:spacing w:before="240" w:after="120"/>
        <w:jc w:val="both"/>
        <w:rPr>
          <w:rFonts w:asciiTheme="majorHAnsi" w:eastAsia="Times" w:hAnsiTheme="majorHAnsi"/>
          <w:b/>
          <w:i/>
          <w:sz w:val="22"/>
          <w:u w:val="single"/>
        </w:rPr>
      </w:pPr>
    </w:p>
    <w:p w:rsidR="00F73EE6" w:rsidRPr="0054350F" w:rsidRDefault="00F73EE6" w:rsidP="00BD5551">
      <w:pPr>
        <w:rPr>
          <w:rFonts w:ascii="Cambria" w:hAnsi="Cambria"/>
        </w:rPr>
      </w:pPr>
    </w:p>
    <w:sectPr w:rsidR="00F73EE6" w:rsidRPr="0054350F" w:rsidSect="00E36D88">
      <w:footerReference w:type="first" r:id="rId20"/>
      <w:pgSz w:w="12240" w:h="15840"/>
      <w:pgMar w:top="864" w:right="1080" w:bottom="72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8B3" w:rsidRDefault="001258B3" w:rsidP="008C59BC">
      <w:r>
        <w:separator/>
      </w:r>
    </w:p>
  </w:endnote>
  <w:endnote w:type="continuationSeparator" w:id="0">
    <w:p w:rsidR="001258B3" w:rsidRDefault="001258B3" w:rsidP="008C5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956" w:rsidRPr="004D5795" w:rsidRDefault="00AF0FCE" w:rsidP="00040956">
    <w:pPr>
      <w:pStyle w:val="Footer"/>
      <w:jc w:val="right"/>
      <w:rPr>
        <w:rFonts w:asciiTheme="majorHAnsi" w:hAnsiTheme="majorHAnsi"/>
      </w:rPr>
    </w:pPr>
    <w:r w:rsidRPr="004D5795">
      <w:rPr>
        <w:rFonts w:asciiTheme="majorHAnsi" w:hAnsiTheme="majorHAnsi"/>
      </w:rPr>
      <w:t>Continued</w:t>
    </w:r>
    <w:r w:rsidR="00040956" w:rsidRPr="004D5795">
      <w:rPr>
        <w:rFonts w:asciiTheme="majorHAnsi" w:hAnsiTheme="majorHAnsi"/>
      </w:rPr>
      <w:t xml:space="preserve"> on back</w:t>
    </w:r>
    <w:r w:rsidRPr="004D5795">
      <w:rPr>
        <w:rFonts w:asciiTheme="majorHAnsi" w:hAnsiTheme="majorHAnsi"/>
      </w:rPr>
      <w:t xml:space="preserve"> </w:t>
    </w:r>
    <w:r w:rsidRPr="004D5795">
      <w:rPr>
        <w:rFonts w:ascii="Arial" w:hAnsi="Arial" w:cs="Arial"/>
      </w:rPr>
      <w:t>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8B3" w:rsidRDefault="001258B3" w:rsidP="008C59BC">
      <w:r>
        <w:separator/>
      </w:r>
    </w:p>
  </w:footnote>
  <w:footnote w:type="continuationSeparator" w:id="0">
    <w:p w:rsidR="001258B3" w:rsidRDefault="001258B3" w:rsidP="008C5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478C6"/>
    <w:multiLevelType w:val="hybridMultilevel"/>
    <w:tmpl w:val="30BC0C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DC74F7"/>
    <w:multiLevelType w:val="hybridMultilevel"/>
    <w:tmpl w:val="C88C60B4"/>
    <w:lvl w:ilvl="0" w:tplc="4156CF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FE"/>
    <w:rsid w:val="00040956"/>
    <w:rsid w:val="00093DB7"/>
    <w:rsid w:val="001258B3"/>
    <w:rsid w:val="0018441F"/>
    <w:rsid w:val="001A438A"/>
    <w:rsid w:val="001C1117"/>
    <w:rsid w:val="001F0F22"/>
    <w:rsid w:val="0028257C"/>
    <w:rsid w:val="004246A4"/>
    <w:rsid w:val="00486F98"/>
    <w:rsid w:val="004B18FE"/>
    <w:rsid w:val="004D5795"/>
    <w:rsid w:val="004D67AF"/>
    <w:rsid w:val="00513110"/>
    <w:rsid w:val="00514DB8"/>
    <w:rsid w:val="00520871"/>
    <w:rsid w:val="0054350F"/>
    <w:rsid w:val="005662E7"/>
    <w:rsid w:val="005A667C"/>
    <w:rsid w:val="005F1066"/>
    <w:rsid w:val="00646FD9"/>
    <w:rsid w:val="00680BA4"/>
    <w:rsid w:val="00720ADF"/>
    <w:rsid w:val="00736820"/>
    <w:rsid w:val="00736EA2"/>
    <w:rsid w:val="008C59BC"/>
    <w:rsid w:val="009E1BB0"/>
    <w:rsid w:val="00A14518"/>
    <w:rsid w:val="00AF0FCE"/>
    <w:rsid w:val="00BD5551"/>
    <w:rsid w:val="00BF40FF"/>
    <w:rsid w:val="00C23C64"/>
    <w:rsid w:val="00CA4701"/>
    <w:rsid w:val="00D107CA"/>
    <w:rsid w:val="00E36D88"/>
    <w:rsid w:val="00F73EE6"/>
    <w:rsid w:val="00F84E41"/>
    <w:rsid w:val="00FA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5596AF"/>
  <w15:docId w15:val="{25A1D7E9-6783-478E-A63D-4A2693D9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rsid w:val="00FC6EA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9B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C59BC"/>
    <w:rPr>
      <w:rFonts w:ascii="Times" w:hAnsi="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59B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C59BC"/>
    <w:rPr>
      <w:rFonts w:ascii="Times" w:hAnsi="Times"/>
      <w:sz w:val="24"/>
      <w:szCs w:val="24"/>
    </w:rPr>
  </w:style>
  <w:style w:type="character" w:styleId="Hyperlink">
    <w:name w:val="Hyperlink"/>
    <w:uiPriority w:val="99"/>
    <w:unhideWhenUsed/>
    <w:rsid w:val="004D67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4E4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93D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ysicsclassroom.com/class/light/Lesson-2/The-Electromagnetic-and-Visible-Spectra" TargetMode="External"/><Relationship Id="rId13" Type="http://schemas.openxmlformats.org/officeDocument/2006/relationships/hyperlink" Target="http://www.physicsclassroom.com/class/light/Lesson-2/Color-Addition" TargetMode="External"/><Relationship Id="rId18" Type="http://schemas.openxmlformats.org/officeDocument/2006/relationships/hyperlink" Target="http://www.physicsclassroom.com/Physics-Interactives/Light-and-Color/Colored-Shadows/Colored-Shadows-Interactiv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physicsclassroom.com/class/light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://www.physicsclassroom.com/Physics-Interactives/Vectors-and-Projectiles/Vector-Guessing-Game/Vector-Guessing-Game-Interactive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hysicsclassroom.com/class/light/Lesson-2/Light-Absorption,-Reflection,-and-Transmissi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hysicsclassroom.com/Physics-Interactives/Light-and-Color/Painting-with-CMY/Painting-with-CMY-Interactive" TargetMode="External"/><Relationship Id="rId10" Type="http://schemas.openxmlformats.org/officeDocument/2006/relationships/hyperlink" Target="http://www.physicsclassroom.com/class/light/Lesson-2/Visible-Light-and-the-Eye-s-Response" TargetMode="External"/><Relationship Id="rId19" Type="http://schemas.openxmlformats.org/officeDocument/2006/relationships/hyperlink" Target="http://www.physicsclassroom.com/class/light/Lesson-2/Blue-Skies-and-Red-Sunse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bc.co.uk/schools/gcsebitesize/science/edexcel/electromagnetic_spectrum/electromagneticspectrumrev4.shtml" TargetMode="External"/><Relationship Id="rId14" Type="http://schemas.openxmlformats.org/officeDocument/2006/relationships/hyperlink" Target="http://www.physicsclassroom.com/class/light/Lesson-2/Color-Subtractio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Issaquah School District 411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Bennett</dc:creator>
  <cp:keywords/>
  <dc:description/>
  <cp:lastModifiedBy>Mattioli, Sarah    SHS - Staff</cp:lastModifiedBy>
  <cp:revision>4</cp:revision>
  <dcterms:created xsi:type="dcterms:W3CDTF">2020-05-27T16:30:00Z</dcterms:created>
  <dcterms:modified xsi:type="dcterms:W3CDTF">2020-05-27T16:33:00Z</dcterms:modified>
</cp:coreProperties>
</file>